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AB7C3" w14:textId="77777777" w:rsidR="003D09A7" w:rsidRDefault="003D09A7" w:rsidP="003D09A7">
      <w:pPr>
        <w:pStyle w:val="Stilius5"/>
        <w:jc w:val="right"/>
        <w:outlineLvl w:val="0"/>
        <w:rPr>
          <w:b w:val="0"/>
          <w:bCs/>
          <w:sz w:val="20"/>
          <w:szCs w:val="20"/>
        </w:rPr>
      </w:pPr>
      <w:r>
        <w:rPr>
          <w:b w:val="0"/>
          <w:bCs/>
          <w:sz w:val="20"/>
          <w:szCs w:val="20"/>
        </w:rPr>
        <w:t>Pirkimo sąlygų</w:t>
      </w:r>
    </w:p>
    <w:p w14:paraId="02E88F42" w14:textId="765BC061" w:rsidR="003D09A7" w:rsidRDefault="004539C6" w:rsidP="003D09A7">
      <w:pPr>
        <w:pStyle w:val="Stilius5"/>
        <w:jc w:val="right"/>
        <w:outlineLvl w:val="0"/>
        <w:rPr>
          <w:b w:val="0"/>
          <w:bCs/>
          <w:sz w:val="20"/>
          <w:szCs w:val="20"/>
        </w:rPr>
      </w:pPr>
      <w:r>
        <w:rPr>
          <w:b w:val="0"/>
          <w:bCs/>
          <w:sz w:val="20"/>
          <w:szCs w:val="20"/>
        </w:rPr>
        <w:t>12</w:t>
      </w:r>
      <w:r w:rsidR="003D09A7">
        <w:rPr>
          <w:b w:val="0"/>
          <w:bCs/>
          <w:sz w:val="20"/>
          <w:szCs w:val="20"/>
        </w:rPr>
        <w:t xml:space="preserve"> priedas „Viešojo pirkimo sutarties projektas </w:t>
      </w:r>
      <w:r w:rsidR="006A706B">
        <w:rPr>
          <w:b w:val="0"/>
          <w:bCs/>
          <w:sz w:val="20"/>
          <w:szCs w:val="20"/>
        </w:rPr>
        <w:t>(</w:t>
      </w:r>
      <w:r w:rsidR="003D09A7">
        <w:rPr>
          <w:b w:val="0"/>
          <w:bCs/>
          <w:sz w:val="20"/>
          <w:szCs w:val="20"/>
        </w:rPr>
        <w:t>III pirkimo dali</w:t>
      </w:r>
      <w:r w:rsidR="006A706B">
        <w:rPr>
          <w:b w:val="0"/>
          <w:bCs/>
          <w:sz w:val="20"/>
          <w:szCs w:val="20"/>
        </w:rPr>
        <w:t>ai)</w:t>
      </w:r>
      <w:r w:rsidR="003D09A7">
        <w:rPr>
          <w:b w:val="0"/>
          <w:bCs/>
          <w:sz w:val="20"/>
          <w:szCs w:val="20"/>
        </w:rPr>
        <w:t>“</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50E9EE49"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3D09A7" w:rsidRPr="002F41E8">
        <w:rPr>
          <w:rFonts w:ascii="Times New Roman" w:hAnsi="Times New Roman"/>
          <w:b/>
          <w:bCs/>
        </w:rPr>
        <w:t>Kanapių g. nuo Pramonės g. iki Ragainės g.</w:t>
      </w:r>
      <w:r w:rsidR="003D09A7" w:rsidRPr="002F41E8">
        <w:rPr>
          <w:rFonts w:ascii="Times New Roman" w:hAnsi="Times New Roman"/>
        </w:rPr>
        <w:t xml:space="preserve"> </w:t>
      </w:r>
      <w:r w:rsidR="0028503B" w:rsidRPr="00EC2E4A">
        <w:rPr>
          <w:rFonts w:ascii="Times New Roman" w:hAnsi="Times New Roman"/>
          <w:b/>
          <w:bCs/>
        </w:rPr>
        <w:t xml:space="preserve">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w:t>
      </w:r>
      <w:r w:rsidR="002C1F3F" w:rsidRPr="00EC2E4A">
        <w:rPr>
          <w:rFonts w:ascii="Times New Roman" w:hAnsi="Times New Roman"/>
        </w:rPr>
        <w:lastRenderedPageBreak/>
        <w:t xml:space="preserve">leidžiantį dokumentą padarinių 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B2E0E65" w:rsidR="00531D6B" w:rsidRPr="00EC2E4A" w:rsidRDefault="008163D2" w:rsidP="00531D6B">
                        <w:pPr>
                          <w:spacing w:before="200"/>
                          <w:ind w:right="420"/>
                          <w:rPr>
                            <w:rFonts w:ascii="Times New Roman" w:hAnsi="Times New Roman"/>
                          </w:rPr>
                        </w:pPr>
                        <w:r>
                          <w:rPr>
                            <w:rFonts w:ascii="Times New Roman" w:hAnsi="Times New Roman"/>
                          </w:rPr>
                          <w:t>7</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50EAFE39" w:rsidR="00531D6B" w:rsidRPr="00EC2E4A" w:rsidRDefault="008163D2"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4</w:t>
                        </w:r>
                        <w:r w:rsidR="00E3534F" w:rsidRPr="00EC2E4A">
                          <w:rPr>
                            <w:rFonts w:ascii="Times New Roman" w:hAnsi="Times New Roman"/>
                            <w:u w:val="single"/>
                          </w:rPr>
                          <w:t xml:space="preserve"> </w:t>
                        </w:r>
                        <w:r w:rsidR="00531D6B" w:rsidRPr="00EC2E4A">
                          <w:rPr>
                            <w:rFonts w:ascii="Times New Roman" w:hAnsi="Times New Roman"/>
                            <w:u w:val="single"/>
                          </w:rPr>
                          <w:t>mėnesiai</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481ABA49" w:rsidR="00531D6B" w:rsidRPr="00EC2E4A" w:rsidRDefault="008163D2"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3</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4BB2E97C" w:rsidR="00512AE6" w:rsidRPr="00EC2E4A" w:rsidRDefault="00240677">
                        <w:pPr>
                          <w:pStyle w:val="Stilius3"/>
                        </w:pPr>
                        <w:r w:rsidRPr="00240677">
                          <w:lastRenderedPageBreak/>
                          <w:t>Baudos ir 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0E610199" w14:textId="77777777" w:rsidR="00240677" w:rsidRPr="00240677" w:rsidRDefault="00240677" w:rsidP="00240677">
                        <w:pPr>
                          <w:spacing w:before="120"/>
                          <w:jc w:val="both"/>
                          <w:rPr>
                            <w:rFonts w:ascii="Times New Roman" w:hAnsi="Times New Roman"/>
                            <w:shd w:val="clear" w:color="auto" w:fill="FFFFFF"/>
                            <w:lang w:eastAsia="lt-LT"/>
                          </w:rPr>
                        </w:pPr>
                        <w:r w:rsidRPr="00240677">
                          <w:rPr>
                            <w:rFonts w:ascii="Times New Roman" w:hAnsi="Times New Roman"/>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r w:rsidRPr="00240677">
                          <w:rPr>
                            <w:rFonts w:ascii="Times New Roman" w:hAnsi="Times New Roman"/>
                            <w:shd w:val="clear" w:color="auto" w:fill="FFFFFF"/>
                            <w:lang w:eastAsia="lt-LT"/>
                          </w:rPr>
                          <w:tab/>
                        </w:r>
                        <w:r w:rsidRPr="00240677">
                          <w:rPr>
                            <w:rFonts w:ascii="Times New Roman" w:hAnsi="Times New Roman"/>
                            <w:shd w:val="clear" w:color="auto" w:fill="FFFFFF"/>
                            <w:lang w:eastAsia="lt-LT"/>
                          </w:rPr>
                          <w:tab/>
                        </w:r>
                      </w:p>
                      <w:p w14:paraId="3218F838" w14:textId="3A87155C" w:rsidR="00512AE6" w:rsidRPr="00EC2E4A" w:rsidRDefault="00240677" w:rsidP="00240677">
                        <w:pPr>
                          <w:pStyle w:val="Stilius3"/>
                          <w:ind w:right="420"/>
                        </w:pPr>
                        <w:r w:rsidRPr="00240677">
                          <w:rPr>
                            <w:shd w:val="clear" w:color="auto" w:fill="FFFFFF"/>
                            <w:lang w:eastAsia="lt-LT"/>
                          </w:rPr>
                          <w:t>5 proc. bauda nuo pradinės sutarties vertės be PVM už galutinio termino pradelsimą ir 0,02 proc. delspinigiai nuo neatliktų  ar netinkamai atliktų darbų vertės be PVM, bet ne mažiau kaip 10 eur už kiekvieną uždelstą vykdyti ar ištaisyti netinkamai vykdomus sutartinius įsipareigojimus dieną.</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7A3E206" w:rsidR="00512AE6" w:rsidRPr="00EC2E4A" w:rsidRDefault="00046C08">
                        <w:pPr>
                          <w:pStyle w:val="Stilius3"/>
                        </w:pPr>
                        <w:r w:rsidRPr="00EC2E4A">
                          <w:t xml:space="preserve">Užtikrinimo suma </w:t>
                        </w:r>
                        <w:r w:rsidR="00240677">
                          <w:t>5</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Rangovui Darbams vykdyti gali būti suteikta teisė naudotis tokiu elektros ir vandens bei kitų paslaugų, kurių jam gali reikėti, kiekiu, kokį saugiai, be neigiamos įtakos Užsakovui galima gauti </w:t>
      </w:r>
      <w:r w:rsidRPr="00EC2E4A">
        <w:rPr>
          <w:rFonts w:ascii="Times New Roman" w:hAnsi="Times New Roman"/>
        </w:rPr>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w:t>
      </w:r>
      <w:r w:rsidRPr="00EC2E4A">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44D4C5E8" w:rsidR="00883A0A"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w:t>
      </w:r>
      <w:r w:rsidR="00240677">
        <w:rPr>
          <w:rFonts w:ascii="Times New Roman" w:hAnsi="Times New Roman"/>
        </w:rPr>
        <w:t>5.37</w:t>
      </w:r>
      <w:r w:rsidR="00F22630" w:rsidRPr="00F22630">
        <w:rPr>
          <w:rFonts w:ascii="Times New Roman" w:hAnsi="Times New Roman"/>
        </w:rPr>
        <w:t xml:space="preserve"> p. </w:t>
      </w:r>
    </w:p>
    <w:p w14:paraId="3B9B9832" w14:textId="77777777" w:rsidR="00240677" w:rsidRPr="00240677" w:rsidRDefault="00240677" w:rsidP="00240677">
      <w:pPr>
        <w:pStyle w:val="Sraopastraipa"/>
        <w:rPr>
          <w:rFonts w:ascii="Times New Roman" w:hAnsi="Times New Roman"/>
        </w:rPr>
      </w:pPr>
    </w:p>
    <w:p w14:paraId="50E6A571" w14:textId="77777777" w:rsidR="00240677" w:rsidRPr="00950EAE" w:rsidRDefault="00240677" w:rsidP="00240677">
      <w:pPr>
        <w:pStyle w:val="Stilius3"/>
        <w:numPr>
          <w:ilvl w:val="1"/>
          <w:numId w:val="1"/>
        </w:numPr>
        <w:tabs>
          <w:tab w:val="left" w:pos="1167"/>
        </w:tabs>
        <w:spacing w:before="0"/>
        <w:ind w:left="993" w:hanging="709"/>
      </w:pPr>
      <w:r w:rsidRPr="00950EAE">
        <w:t>Rangovui nustatoma atsakomybė ir baudų dydžiai dėl šių pažeidimų rangos darbų vykdymo metu:</w:t>
      </w:r>
    </w:p>
    <w:p w14:paraId="3B65C79A" w14:textId="77777777" w:rsidR="00240677" w:rsidRPr="00950EAE" w:rsidRDefault="00240677" w:rsidP="00240677">
      <w:pPr>
        <w:pStyle w:val="Sraopastraipa"/>
        <w:numPr>
          <w:ilvl w:val="2"/>
          <w:numId w:val="1"/>
        </w:numPr>
        <w:ind w:left="1712"/>
        <w:jc w:val="both"/>
        <w:rPr>
          <w:rFonts w:ascii="Times New Roman" w:hAnsi="Times New Roman"/>
          <w:color w:val="000000"/>
          <w:lang w:eastAsia="lt-LT"/>
        </w:rPr>
      </w:pPr>
      <w:r w:rsidRPr="00950EAE">
        <w:rPr>
          <w:rFonts w:ascii="Times New Roman" w:hAnsi="Times New Roman"/>
          <w:color w:val="000000"/>
        </w:rPr>
        <w:t>Sutarties atlikimo užtikrinimo bauda, nutraukus sutartį dėl esminio Sutarties pažeidimo;</w:t>
      </w:r>
    </w:p>
    <w:p w14:paraId="4AA739D5"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Style w:val="FontStyle20"/>
          <w:b w:val="0"/>
          <w:bCs w:val="0"/>
          <w:spacing w:val="-2"/>
          <w:sz w:val="22"/>
          <w:szCs w:val="22"/>
        </w:rPr>
        <w:t>5000 Eur už kiekvieną pažeidimą bauda</w:t>
      </w:r>
      <w:r w:rsidRPr="00950EAE">
        <w:rPr>
          <w:rStyle w:val="FontStyle20"/>
          <w:spacing w:val="-2"/>
          <w:sz w:val="22"/>
          <w:szCs w:val="22"/>
        </w:rPr>
        <w:t xml:space="preserve"> </w:t>
      </w:r>
      <w:r w:rsidRPr="00950EAE">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0C6286E2"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rPr>
        <w:t xml:space="preserve">5000 Eur bauda už kiekvieną pažeidimą </w:t>
      </w:r>
      <w:r w:rsidRPr="00950EAE">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3ADD5229"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10 000 Eur bauda už kiekvieną pažeidimą </w:t>
      </w:r>
      <w:r w:rsidRPr="00950EAE">
        <w:rPr>
          <w:rFonts w:ascii="Times New Roman" w:hAnsi="Times New Roman"/>
          <w:color w:val="000000"/>
        </w:rPr>
        <w:t>dėl aplinkosauginių ir (ar) socialinių kriterijų, numatytų techninėje specifikacijoje ir(ar) sutartyje, nesilaikymo;</w:t>
      </w:r>
    </w:p>
    <w:p w14:paraId="57A5C25D"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1000 Eur bauda už kiekvieną pažeidimą </w:t>
      </w:r>
      <w:r w:rsidRPr="00950EAE">
        <w:rPr>
          <w:rFonts w:ascii="Times New Roman" w:hAnsi="Times New Roman"/>
          <w:color w:val="000000"/>
        </w:rPr>
        <w:t>dėl konfidencialumo reikalavimų nesilaikymo;</w:t>
      </w:r>
    </w:p>
    <w:p w14:paraId="0D1E50F7"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 Eur už dieną dėl </w:t>
      </w:r>
      <w:r w:rsidRPr="00950EAE">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5F14CBC6"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500 Eur už kiekvieno pažeidimo atvejį </w:t>
      </w:r>
      <w:r w:rsidRPr="00950EAE">
        <w:rPr>
          <w:rFonts w:ascii="Times New Roman" w:hAnsi="Times New Roman"/>
          <w:color w:val="000000"/>
        </w:rPr>
        <w:t>dėl reikalavimų statybvietei pažeidimų;</w:t>
      </w:r>
    </w:p>
    <w:p w14:paraId="3BDA660A"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448951D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6314A40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eastAsia="Calibri" w:hAnsi="Times New Roman"/>
          <w:spacing w:val="-2"/>
        </w:rPr>
        <w:t xml:space="preserve">3 proc. nuo pradinės Sutarties vertės </w:t>
      </w:r>
      <w:r w:rsidRPr="00950EAE">
        <w:rPr>
          <w:rFonts w:ascii="Times New Roman" w:eastAsia="Calibri" w:hAnsi="Times New Roman"/>
          <w:color w:val="000000"/>
        </w:rPr>
        <w:t xml:space="preserve">už pasiūlyme nurodyto darbuotojams darbo užmokesčio mėnesio medianos dydžio nesilaikymą </w:t>
      </w:r>
      <w:r w:rsidRPr="00950EAE">
        <w:rPr>
          <w:rFonts w:ascii="Times New Roman" w:eastAsia="Calibri" w:hAnsi="Times New Roman"/>
          <w:spacing w:val="-2"/>
        </w:rPr>
        <w:t xml:space="preserve">už kiekvieną pažeidimo atvejį </w:t>
      </w:r>
      <w:r w:rsidRPr="00950EAE">
        <w:rPr>
          <w:rFonts w:ascii="Times New Roman" w:eastAsia="Calibri" w:hAnsi="Times New Roman"/>
          <w:i/>
          <w:iCs/>
          <w:spacing w:val="-2"/>
        </w:rPr>
        <w:t>(</w:t>
      </w:r>
      <w:r w:rsidRPr="00950EAE">
        <w:rPr>
          <w:rFonts w:ascii="Times New Roman" w:eastAsia="Calibri" w:hAnsi="Times New Roman"/>
          <w:i/>
          <w:iCs/>
          <w:spacing w:val="-2"/>
          <w:sz w:val="20"/>
          <w:szCs w:val="20"/>
        </w:rPr>
        <w:t>Punktas taikomas jeigu toks reikalavimas buvo nustatytas pirkimo metu</w:t>
      </w:r>
      <w:r w:rsidRPr="00950EAE">
        <w:rPr>
          <w:rFonts w:ascii="Times New Roman" w:eastAsia="Calibri" w:hAnsi="Times New Roman"/>
          <w:i/>
          <w:iCs/>
          <w:spacing w:val="-2"/>
        </w:rPr>
        <w:t>).</w:t>
      </w:r>
    </w:p>
    <w:p w14:paraId="61A89AF6" w14:textId="77777777" w:rsidR="00240677" w:rsidRPr="00950EAE" w:rsidRDefault="00240677" w:rsidP="00240677">
      <w:pPr>
        <w:pStyle w:val="Sraopastraipa"/>
        <w:ind w:left="1712"/>
        <w:jc w:val="both"/>
        <w:rPr>
          <w:rFonts w:ascii="Times New Roman" w:hAnsi="Times New Roman"/>
          <w:spacing w:val="-2"/>
        </w:rPr>
      </w:pPr>
    </w:p>
    <w:p w14:paraId="7954E55E" w14:textId="2FE856AC" w:rsidR="00240677" w:rsidRPr="00950EAE" w:rsidRDefault="00240677" w:rsidP="00240677">
      <w:pPr>
        <w:pStyle w:val="Sraopastraipa"/>
        <w:numPr>
          <w:ilvl w:val="1"/>
          <w:numId w:val="1"/>
        </w:numPr>
        <w:ind w:left="993" w:hanging="709"/>
        <w:jc w:val="both"/>
        <w:rPr>
          <w:rFonts w:ascii="Times New Roman" w:hAnsi="Times New Roman"/>
        </w:rPr>
      </w:pPr>
      <w:r w:rsidRPr="00950EAE">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w:t>
      </w:r>
      <w:r w:rsidR="00190CE0">
        <w:rPr>
          <w:rFonts w:ascii="Times New Roman" w:hAnsi="Times New Roman"/>
          <w:spacing w:val="-2"/>
        </w:rPr>
        <w:t>užmokesčio medianą</w:t>
      </w:r>
      <w:r w:rsidRPr="00950EAE">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5.37.10 punkte numatyta bauda (Punktas taikomas jeigu toks reikalavimas buvo nustatytas pirkimo metu).</w:t>
      </w:r>
    </w:p>
    <w:bookmarkEnd w:id="6"/>
    <w:p w14:paraId="2A380139" w14:textId="77777777" w:rsidR="00240677" w:rsidRDefault="00240677" w:rsidP="0036552C">
      <w:pPr>
        <w:pStyle w:val="Sraopastraipa"/>
        <w:ind w:left="993"/>
        <w:jc w:val="both"/>
        <w:rPr>
          <w:rFonts w:ascii="Times New Roman" w:hAnsi="Times New Roman"/>
        </w:rPr>
      </w:pPr>
    </w:p>
    <w:p w14:paraId="0B27E8F3" w14:textId="77777777" w:rsidR="00240677" w:rsidRDefault="00240677" w:rsidP="0036552C">
      <w:pPr>
        <w:pStyle w:val="Sraopastraipa"/>
        <w:ind w:left="993"/>
        <w:jc w:val="both"/>
        <w:rPr>
          <w:rFonts w:ascii="Times New Roman" w:hAnsi="Times New Roman"/>
        </w:rPr>
      </w:pPr>
    </w:p>
    <w:p w14:paraId="1839DFC9" w14:textId="77777777" w:rsidR="00240677" w:rsidRPr="00EC2E4A" w:rsidRDefault="00240677"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7F8D986A"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00240677">
        <w:t xml:space="preserve">baudų ir </w:t>
      </w:r>
      <w:r w:rsidRPr="00EC2E4A">
        <w:t xml:space="preserve">delspinigių dėl vėlavimo, kurių dydis yra nurodytas 3.4 papunktyje. </w:t>
      </w:r>
      <w:r w:rsidR="00240677">
        <w:t>Baudų ir d</w:t>
      </w:r>
      <w:r w:rsidRPr="00EC2E4A">
        <w:t>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4C50A773"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lastRenderedPageBreak/>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lastRenderedPageBreak/>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lastRenderedPageBreak/>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4271416"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804271417"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804271418"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804271419"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804271420"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Indekso pokyčio koeficientas (K):K = IPb/IPr;</w:t>
            </w:r>
          </w:p>
          <w:p w14:paraId="605770D6" w14:textId="77777777" w:rsidR="00002009" w:rsidRPr="00EC2E4A" w:rsidRDefault="00002009" w:rsidP="00002009">
            <w:pPr>
              <w:pStyle w:val="Stilius3"/>
              <w:spacing w:before="0"/>
              <w:ind w:left="1080"/>
            </w:pPr>
            <w:r w:rsidRPr="00EC2E4A">
              <w:t xml:space="preserve">IPr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r w:rsidRPr="00EC2E4A">
              <w:t xml:space="preserve">IPb–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lastRenderedPageBreak/>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w:t>
      </w:r>
      <w:r w:rsidRPr="00EC2E4A">
        <w:lastRenderedPageBreak/>
        <w:t>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w:t>
      </w:r>
      <w:r w:rsidRPr="00F22630">
        <w:rPr>
          <w:rFonts w:ascii="Times New Roman" w:hAnsi="Times New Roman"/>
        </w:rPr>
        <w:lastRenderedPageBreak/>
        <w:t>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lastRenderedPageBreak/>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(-os)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xml:space="preserve">) taip pat nelaikomos Šalies veiklai turėjusios įtakos aplinkybės, į kurių galimybę Šalys, sudarydamos Sutartį, atsižvelgė, t. y. Lietuvoje pasitaikančios aplinkybės, </w:t>
      </w:r>
      <w:r w:rsidRPr="00EC2E4A">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708CAD36"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r w:rsidR="006913AE">
        <w:rPr>
          <w:rFonts w:ascii="Times New Roman" w:hAnsi="Times New Roman"/>
        </w:rPr>
        <w:t>, bet ne ilgiau kaip 24 mėnesius nuo Sutarties įsigaliojimo dienos.</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0D1428AB" w14:textId="4D706747" w:rsidR="006355B4" w:rsidRDefault="00CA6EF5" w:rsidP="00620599">
      <w:pPr>
        <w:tabs>
          <w:tab w:val="left" w:pos="1309"/>
        </w:tabs>
        <w:ind w:left="1843" w:hanging="851"/>
        <w:jc w:val="both"/>
        <w:rPr>
          <w:rFonts w:ascii="Times New Roman" w:hAnsi="Times New Roman"/>
        </w:rPr>
      </w:pPr>
      <w:r w:rsidRPr="00EC2E4A">
        <w:rPr>
          <w:rFonts w:ascii="Times New Roman" w:hAnsi="Times New Roman"/>
        </w:rPr>
        <w:t>16.3.4. Susitarimas (-ai) (jeigu yra)</w:t>
      </w:r>
      <w:r w:rsidR="00620599">
        <w:rPr>
          <w:rFonts w:ascii="Times New Roman" w:hAnsi="Times New Roman"/>
        </w:rPr>
        <w:t>.</w:t>
      </w:r>
    </w:p>
    <w:p w14:paraId="1179012C" w14:textId="77777777" w:rsidR="00620599" w:rsidRPr="00EC2E4A" w:rsidRDefault="00620599" w:rsidP="00620599">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lastRenderedPageBreak/>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F1B8" w14:textId="77777777" w:rsidR="00166154" w:rsidRDefault="00166154">
      <w:r>
        <w:separator/>
      </w:r>
    </w:p>
  </w:endnote>
  <w:endnote w:type="continuationSeparator" w:id="0">
    <w:p w14:paraId="1F5133A2" w14:textId="77777777" w:rsidR="00166154" w:rsidRDefault="0016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3801" w14:textId="77777777" w:rsidR="00166154" w:rsidRDefault="00166154">
      <w:r>
        <w:separator/>
      </w:r>
    </w:p>
  </w:footnote>
  <w:footnote w:type="continuationSeparator" w:id="0">
    <w:p w14:paraId="29EC1506" w14:textId="77777777" w:rsidR="00166154" w:rsidRDefault="0016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591B"/>
    <w:rsid w:val="000B728B"/>
    <w:rsid w:val="000C17D7"/>
    <w:rsid w:val="000D62CD"/>
    <w:rsid w:val="000E1868"/>
    <w:rsid w:val="000E3B68"/>
    <w:rsid w:val="000F3905"/>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154"/>
    <w:rsid w:val="001665A6"/>
    <w:rsid w:val="001667F1"/>
    <w:rsid w:val="001679E5"/>
    <w:rsid w:val="00167C19"/>
    <w:rsid w:val="001748EC"/>
    <w:rsid w:val="00190046"/>
    <w:rsid w:val="00190CE0"/>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7BB3"/>
    <w:rsid w:val="00227FBB"/>
    <w:rsid w:val="00227FEA"/>
    <w:rsid w:val="0023662A"/>
    <w:rsid w:val="00240677"/>
    <w:rsid w:val="00255B0F"/>
    <w:rsid w:val="00260519"/>
    <w:rsid w:val="0026289C"/>
    <w:rsid w:val="002663F7"/>
    <w:rsid w:val="00273558"/>
    <w:rsid w:val="0028092B"/>
    <w:rsid w:val="00283D30"/>
    <w:rsid w:val="0028503B"/>
    <w:rsid w:val="00285A0E"/>
    <w:rsid w:val="0029069E"/>
    <w:rsid w:val="0029428F"/>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549F4"/>
    <w:rsid w:val="00361347"/>
    <w:rsid w:val="00363D54"/>
    <w:rsid w:val="00363F8C"/>
    <w:rsid w:val="0036552C"/>
    <w:rsid w:val="00367253"/>
    <w:rsid w:val="00382849"/>
    <w:rsid w:val="00394120"/>
    <w:rsid w:val="003B0165"/>
    <w:rsid w:val="003B0870"/>
    <w:rsid w:val="003B2B6B"/>
    <w:rsid w:val="003B3072"/>
    <w:rsid w:val="003B4B78"/>
    <w:rsid w:val="003D09A7"/>
    <w:rsid w:val="003D1258"/>
    <w:rsid w:val="003D2626"/>
    <w:rsid w:val="003D2EE1"/>
    <w:rsid w:val="003E11E2"/>
    <w:rsid w:val="003E210B"/>
    <w:rsid w:val="003E2972"/>
    <w:rsid w:val="003E58C6"/>
    <w:rsid w:val="003F09B3"/>
    <w:rsid w:val="003F70A3"/>
    <w:rsid w:val="004009A2"/>
    <w:rsid w:val="00402739"/>
    <w:rsid w:val="00402F28"/>
    <w:rsid w:val="00410FC1"/>
    <w:rsid w:val="00411673"/>
    <w:rsid w:val="004120D0"/>
    <w:rsid w:val="0041248A"/>
    <w:rsid w:val="004445EB"/>
    <w:rsid w:val="004539C6"/>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4DB0"/>
    <w:rsid w:val="004B50A2"/>
    <w:rsid w:val="004C53E5"/>
    <w:rsid w:val="004C7549"/>
    <w:rsid w:val="004E0E4A"/>
    <w:rsid w:val="004E4CB6"/>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0599"/>
    <w:rsid w:val="0062666A"/>
    <w:rsid w:val="00630202"/>
    <w:rsid w:val="0063547E"/>
    <w:rsid w:val="006355B4"/>
    <w:rsid w:val="00637E1D"/>
    <w:rsid w:val="00641FFE"/>
    <w:rsid w:val="00645574"/>
    <w:rsid w:val="00650627"/>
    <w:rsid w:val="00651118"/>
    <w:rsid w:val="00651C77"/>
    <w:rsid w:val="0068113D"/>
    <w:rsid w:val="0068144D"/>
    <w:rsid w:val="00682D16"/>
    <w:rsid w:val="006861F4"/>
    <w:rsid w:val="006876DF"/>
    <w:rsid w:val="00687B73"/>
    <w:rsid w:val="006913AE"/>
    <w:rsid w:val="006A120A"/>
    <w:rsid w:val="006A2E7E"/>
    <w:rsid w:val="006A61F1"/>
    <w:rsid w:val="006A706B"/>
    <w:rsid w:val="006A70C8"/>
    <w:rsid w:val="006B5160"/>
    <w:rsid w:val="006B73C4"/>
    <w:rsid w:val="006C26ED"/>
    <w:rsid w:val="006C5C61"/>
    <w:rsid w:val="006D5030"/>
    <w:rsid w:val="006E0C2D"/>
    <w:rsid w:val="006E2BA4"/>
    <w:rsid w:val="006E596F"/>
    <w:rsid w:val="006E6709"/>
    <w:rsid w:val="006F43BE"/>
    <w:rsid w:val="006F7554"/>
    <w:rsid w:val="0070060F"/>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7A8E"/>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3D2"/>
    <w:rsid w:val="00816F73"/>
    <w:rsid w:val="0082183F"/>
    <w:rsid w:val="00831B33"/>
    <w:rsid w:val="00832E85"/>
    <w:rsid w:val="00833994"/>
    <w:rsid w:val="00835B57"/>
    <w:rsid w:val="00845557"/>
    <w:rsid w:val="00850A7C"/>
    <w:rsid w:val="00851E7D"/>
    <w:rsid w:val="00854DDB"/>
    <w:rsid w:val="008617F6"/>
    <w:rsid w:val="00865641"/>
    <w:rsid w:val="00874693"/>
    <w:rsid w:val="00875541"/>
    <w:rsid w:val="008765FD"/>
    <w:rsid w:val="00883A0A"/>
    <w:rsid w:val="008902BB"/>
    <w:rsid w:val="008A416E"/>
    <w:rsid w:val="008A473A"/>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259B3"/>
    <w:rsid w:val="00950B2A"/>
    <w:rsid w:val="00950EAE"/>
    <w:rsid w:val="00950F44"/>
    <w:rsid w:val="00952C60"/>
    <w:rsid w:val="0095701F"/>
    <w:rsid w:val="00963BCA"/>
    <w:rsid w:val="0096659C"/>
    <w:rsid w:val="009728A1"/>
    <w:rsid w:val="00995EDD"/>
    <w:rsid w:val="009A17BC"/>
    <w:rsid w:val="009A3F1D"/>
    <w:rsid w:val="009A5150"/>
    <w:rsid w:val="009A6DCB"/>
    <w:rsid w:val="009A742C"/>
    <w:rsid w:val="009B78E9"/>
    <w:rsid w:val="009B7C57"/>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4384"/>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5E13"/>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B6751"/>
    <w:rsid w:val="00DD11A9"/>
    <w:rsid w:val="00DD23C3"/>
    <w:rsid w:val="00DD43CB"/>
    <w:rsid w:val="00DD4F40"/>
    <w:rsid w:val="00E10FCC"/>
    <w:rsid w:val="00E1596C"/>
    <w:rsid w:val="00E22B71"/>
    <w:rsid w:val="00E2324B"/>
    <w:rsid w:val="00E27CFF"/>
    <w:rsid w:val="00E32B70"/>
    <w:rsid w:val="00E3534F"/>
    <w:rsid w:val="00E43FE6"/>
    <w:rsid w:val="00E4592E"/>
    <w:rsid w:val="00E4694E"/>
    <w:rsid w:val="00E73191"/>
    <w:rsid w:val="00E736EC"/>
    <w:rsid w:val="00E76F4E"/>
    <w:rsid w:val="00E860E1"/>
    <w:rsid w:val="00E94BB3"/>
    <w:rsid w:val="00E95F37"/>
    <w:rsid w:val="00EA216D"/>
    <w:rsid w:val="00EA2747"/>
    <w:rsid w:val="00EB18F0"/>
    <w:rsid w:val="00EB7E2F"/>
    <w:rsid w:val="00EC1151"/>
    <w:rsid w:val="00EC2E4A"/>
    <w:rsid w:val="00EC7809"/>
    <w:rsid w:val="00F0269E"/>
    <w:rsid w:val="00F06BBB"/>
    <w:rsid w:val="00F1118F"/>
    <w:rsid w:val="00F1289B"/>
    <w:rsid w:val="00F13055"/>
    <w:rsid w:val="00F15D96"/>
    <w:rsid w:val="00F203F1"/>
    <w:rsid w:val="00F20A48"/>
    <w:rsid w:val="00F212B9"/>
    <w:rsid w:val="00F21E4B"/>
    <w:rsid w:val="00F22630"/>
    <w:rsid w:val="00F27526"/>
    <w:rsid w:val="00F317BE"/>
    <w:rsid w:val="00F32733"/>
    <w:rsid w:val="00F35520"/>
    <w:rsid w:val="00F5146A"/>
    <w:rsid w:val="00F529D3"/>
    <w:rsid w:val="00F52D1A"/>
    <w:rsid w:val="00F65ACB"/>
    <w:rsid w:val="00F673B2"/>
    <w:rsid w:val="00F73EE3"/>
    <w:rsid w:val="00F74113"/>
    <w:rsid w:val="00F74B4E"/>
    <w:rsid w:val="00F74D41"/>
    <w:rsid w:val="00F750EB"/>
    <w:rsid w:val="00F7639C"/>
    <w:rsid w:val="00F871B3"/>
    <w:rsid w:val="00FC52AD"/>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22</Pages>
  <Words>49883</Words>
  <Characters>28434</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26</cp:revision>
  <cp:lastPrinted>2021-12-14T11:58:00Z</cp:lastPrinted>
  <dcterms:created xsi:type="dcterms:W3CDTF">2024-01-16T09:46:00Z</dcterms:created>
  <dcterms:modified xsi:type="dcterms:W3CDTF">2025-03-23T19:41:00Z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